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bidi w:val="0"/>
        <w:jc w:val="left"/>
        <w:rPr/>
      </w:pPr>
      <w:r>
        <w:rPr>
          <w:lang w:val="hu-HU"/>
        </w:rPr>
        <w:t>Foglalkozási terv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u-HU"/>
        </w:rPr>
        <w:t>Nyíregyházi Egyetem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u-HU"/>
        </w:rPr>
        <w:t>Műszaki és Agrártudományi Intézet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u-HU"/>
        </w:rPr>
        <w:t>Műszaki Alapozó, Fizika és Gépgyártástechnológia Tanszék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Tantárgy neve: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 xml:space="preserve">Atom- és magfizika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labor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Tantárgy kódja: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FIO101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8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hu-HU"/>
        </w:rPr>
        <w:t xml:space="preserve">Számonkérés: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gyakorlati jegy (2 kredit)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hu-HU"/>
        </w:rPr>
        <w:t>Meghirdetés féléve:</w:t>
      </w:r>
      <w:r>
        <w:rPr>
          <w:rFonts w:ascii="Times New Roman" w:hAnsi="Times New Roman"/>
          <w:b w:val="false"/>
          <w:bCs w:val="false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őszi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 xml:space="preserve"> félév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hu-HU"/>
        </w:rPr>
        <w:t xml:space="preserve">Oktató: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Dr. Tarján Péter</w:t>
      </w:r>
    </w:p>
    <w:p>
      <w:pPr>
        <w:pStyle w:val="Normal"/>
        <w:bidi w:val="0"/>
        <w:jc w:val="left"/>
        <w:rPr>
          <w:b/>
          <w:b/>
          <w:bCs/>
          <w:lang w:val="hu-H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hu-HU"/>
        </w:rPr>
        <w:t>A félév során a labormérések beosztása a labor mellett ki van függesztve. Mindenki minden alkalommal más mérést végez. A mérés végén a laborjegyzőkönyvet be kell adni, ezek jegyeinek számtani átlaga határozza meg a félévi érdemjegyet.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-HU"/>
        </w:rPr>
        <w:t>2016. augusztus 31.</w:t>
      </w:r>
    </w:p>
    <w:p>
      <w:pPr>
        <w:pStyle w:val="Normal"/>
        <w:jc w:val="right"/>
        <w:rPr/>
      </w:pPr>
      <w:r>
        <w:rPr/>
        <w:drawing>
          <wp:inline distT="0" distB="0" distL="114935" distR="114935">
            <wp:extent cx="1596390" cy="4191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hu-HU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 w:default="1">
    <w:name w:val="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hu-HU" w:eastAsia="zh-CN" w:bidi="hi-IN"/>
    </w:rPr>
  </w:style>
  <w:style w:type="paragraph" w:styleId="Heading1">
    <w:name w:val="Heading 1"/>
    <w:basedOn w:val="Normal"/>
    <w:next w:val="Normal"/>
    <w:qFormat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"/>
    <w:next w:val="Normal"/>
    <w:qFormat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table" w:default="1" w:styleId="TableNormal">
    <w:name w:val="Normal Tabl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LibreOffice/5.0.4.2$Windows_X86_64 LibreOffice_project/2b9802c1994aa0b7dc6079e128979269cf95bc78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hu-HU</dc:language>
  <dcterms:modified xsi:type="dcterms:W3CDTF">2016-09-16T11:53:16Z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0</vt:bool>
  </property>
</Properties>
</file>